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14D50" w14:textId="40A20F26" w:rsidR="005F07AC" w:rsidRDefault="005F07AC" w:rsidP="005F07AC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</w:t>
      </w:r>
      <w:r w:rsidR="00D131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класс </w:t>
      </w: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 xml:space="preserve"> четверть – </w:t>
      </w:r>
      <w:r w:rsidR="001A17D8">
        <w:rPr>
          <w:rFonts w:ascii="Times New Roman" w:hAnsi="Times New Roman"/>
          <w:b/>
          <w:sz w:val="24"/>
          <w:szCs w:val="24"/>
        </w:rPr>
        <w:t>1</w:t>
      </w:r>
      <w:r w:rsidR="00066CE2">
        <w:rPr>
          <w:rFonts w:ascii="Times New Roman" w:hAnsi="Times New Roman"/>
          <w:b/>
          <w:sz w:val="24"/>
          <w:szCs w:val="24"/>
        </w:rPr>
        <w:t>4</w:t>
      </w:r>
      <w:r w:rsidR="001A17D8">
        <w:rPr>
          <w:rFonts w:ascii="Times New Roman" w:hAnsi="Times New Roman"/>
          <w:b/>
          <w:sz w:val="24"/>
          <w:szCs w:val="24"/>
        </w:rPr>
        <w:t xml:space="preserve"> ч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59"/>
        <w:gridCol w:w="2982"/>
        <w:gridCol w:w="687"/>
        <w:gridCol w:w="22"/>
        <w:gridCol w:w="1878"/>
        <w:gridCol w:w="3969"/>
        <w:gridCol w:w="2126"/>
        <w:gridCol w:w="2126"/>
        <w:gridCol w:w="1134"/>
      </w:tblGrid>
      <w:tr w:rsidR="00066CE2" w14:paraId="21E1703B" w14:textId="77777777" w:rsidTr="00066CE2">
        <w:trPr>
          <w:trHeight w:val="2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B814" w14:textId="77777777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8BB8" w14:textId="77777777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CB03" w14:textId="77777777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EDB3A" w14:textId="77777777" w:rsidR="00066CE2" w:rsidRDefault="00066CE2" w:rsidP="00066CE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Характеристи</w:t>
            </w:r>
          </w:p>
          <w:p w14:paraId="0307741A" w14:textId="080D1172" w:rsidR="00066CE2" w:rsidRPr="00085561" w:rsidRDefault="00066CE2" w:rsidP="00066CE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ка деятельности учащихся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B56D" w14:textId="77777777" w:rsidR="00066CE2" w:rsidRPr="00085561" w:rsidRDefault="00066CE2" w:rsidP="000B635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857" w14:textId="0D085E3E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Матери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ально-техническое и информацион</w:t>
            </w: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ное обеспечение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D81B" w14:textId="77777777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Приме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proofErr w:type="spellStart"/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>чание</w:t>
            </w:r>
            <w:proofErr w:type="spellEnd"/>
            <w:proofErr w:type="gramEnd"/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66CE2" w14:paraId="16C2234B" w14:textId="77777777" w:rsidTr="00066CE2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5AFA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16F7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DC05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37DA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76BF" w14:textId="77777777" w:rsidR="00066CE2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Освоение предметных знаний (базовые понятия) и умений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3AFA" w14:textId="77777777" w:rsidR="00066CE2" w:rsidRPr="00085561" w:rsidRDefault="00066CE2" w:rsidP="00311C9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556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Личностные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6E7F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AA3" w14:textId="77777777" w:rsidR="00066CE2" w:rsidRDefault="00066CE2" w:rsidP="00311C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24D58" w14:paraId="5120C5F9" w14:textId="77777777" w:rsidTr="000F6B9B"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B0F0" w14:textId="4456AE53" w:rsidR="00224D58" w:rsidRDefault="00224D58" w:rsidP="00066CE2">
            <w:pPr>
              <w:tabs>
                <w:tab w:val="left" w:pos="6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DF6DF1">
              <w:rPr>
                <w:rFonts w:ascii="Times New Roman" w:hAnsi="Times New Roman"/>
                <w:b/>
                <w:sz w:val="24"/>
                <w:szCs w:val="24"/>
              </w:rPr>
              <w:t>ЭСТЕТИКА ПРИШКОЛЬНОГО УЧАСТКА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E858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65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66CE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858C2">
              <w:rPr>
                <w:rFonts w:ascii="Times New Roman" w:hAnsi="Times New Roman"/>
                <w:b/>
                <w:sz w:val="24"/>
                <w:szCs w:val="24"/>
              </w:rPr>
              <w:t xml:space="preserve">  ч</w:t>
            </w:r>
          </w:p>
        </w:tc>
      </w:tr>
      <w:tr w:rsidR="00482CE1" w14:paraId="57864E53" w14:textId="77777777" w:rsidTr="00482CE1">
        <w:trPr>
          <w:trHeight w:val="1965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B2AD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327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Краткая история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цвето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водства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>. Цветы в легендах и преданиях.</w:t>
            </w:r>
          </w:p>
          <w:p w14:paraId="49102632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1CA4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C53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BEB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5C9847" w14:textId="2259F986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историю возникновения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цвето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водства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>. Цветы в легендах и преданиях.</w:t>
            </w:r>
          </w:p>
          <w:p w14:paraId="70C64206" w14:textId="77777777" w:rsidR="00482CE1" w:rsidRDefault="00482CE1" w:rsidP="00480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B4A9364" w14:textId="0AE478BC" w:rsidR="00482CE1" w:rsidRPr="0092765E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выполнять подборку однолетних растений по каталогу растений в клумбы и альпинарии.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34A1" w14:textId="675374FE" w:rsidR="00482CE1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932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познавательного интереса к </w:t>
            </w:r>
            <w:proofErr w:type="spellStart"/>
            <w:proofErr w:type="gramStart"/>
            <w:r w:rsidRPr="00101932">
              <w:rPr>
                <w:rFonts w:ascii="Times New Roman" w:hAnsi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чению</w:t>
            </w:r>
            <w:proofErr w:type="spellEnd"/>
            <w:proofErr w:type="gramEnd"/>
            <w:r w:rsidRPr="00101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много  мате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риала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B09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Иллюстрации, карандаши,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B1A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CE1" w14:paraId="7B874EEC" w14:textId="77777777" w:rsidTr="00482CE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A3BD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E7B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Однолетние декоративные растения.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5FD6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C7A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материалом.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C4D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838FC5" w14:textId="54B5CBD5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все об  однолетних декоративных растениях, разнообразие  их форм и окрасок.</w:t>
            </w:r>
          </w:p>
          <w:p w14:paraId="5D59868A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2F7566" w14:textId="60C696F2" w:rsidR="00482CE1" w:rsidRPr="0092765E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садовым</w:t>
            </w:r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65E">
              <w:rPr>
                <w:rFonts w:ascii="Times New Roman" w:hAnsi="Times New Roman"/>
                <w:sz w:val="24"/>
                <w:szCs w:val="24"/>
              </w:rPr>
              <w:t>инструмен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том, высеивать растения на рассаду.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50E" w14:textId="07BC3049" w:rsidR="00482CE1" w:rsidRDefault="00482CE1" w:rsidP="00480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E9C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познавательного интереса к </w:t>
            </w:r>
            <w:proofErr w:type="spellStart"/>
            <w:proofErr w:type="gramStart"/>
            <w:r w:rsidRPr="00ED2E9C">
              <w:rPr>
                <w:rFonts w:ascii="Times New Roman" w:hAnsi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D2E9C">
              <w:rPr>
                <w:rFonts w:ascii="Times New Roman" w:hAnsi="Times New Roman"/>
                <w:sz w:val="24"/>
                <w:szCs w:val="24"/>
              </w:rPr>
              <w:t>чению</w:t>
            </w:r>
            <w:proofErr w:type="spellEnd"/>
            <w:proofErr w:type="gramEnd"/>
            <w:r w:rsidRPr="00ED2E9C">
              <w:rPr>
                <w:rFonts w:ascii="Times New Roman" w:hAnsi="Times New Roman"/>
                <w:sz w:val="24"/>
                <w:szCs w:val="24"/>
              </w:rPr>
              <w:t xml:space="preserve"> материала.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378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Иллюстрации, карандаши,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6653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CE1" w14:paraId="11D0A227" w14:textId="77777777" w:rsidTr="00482CE1">
        <w:trPr>
          <w:trHeight w:val="274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AC99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1C9C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  <w:lang w:eastAsia="ru-RU"/>
              </w:rPr>
              <w:t>Двулетники разнообразие форм и окраски.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AE5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3AD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053C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5104BB" w14:textId="24534441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жизненных циклах двулетников;  ассортимент двулетников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терми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нологию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>, название инвентаря. Преимущества двулетних растений; выполнять подборку по каталогу растений в клумбы.</w:t>
            </w:r>
          </w:p>
          <w:p w14:paraId="296E4A1B" w14:textId="77777777" w:rsidR="00482CE1" w:rsidRDefault="00482CE1" w:rsidP="00480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2F4E74" w14:textId="5D884B14" w:rsidR="00482CE1" w:rsidRPr="0092765E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садовым</w:t>
            </w:r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65E">
              <w:rPr>
                <w:rFonts w:ascii="Times New Roman" w:hAnsi="Times New Roman"/>
                <w:sz w:val="24"/>
                <w:szCs w:val="24"/>
              </w:rPr>
              <w:t>инстру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ментом, пикировать растения.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DC9" w14:textId="50B523CB" w:rsidR="00482CE1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A67">
              <w:rPr>
                <w:rFonts w:ascii="Times New Roman" w:hAnsi="Times New Roman"/>
                <w:sz w:val="24"/>
                <w:szCs w:val="24"/>
              </w:rPr>
              <w:t>Умение осознавать свои индивидуальные способности для дальнейшего их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231A" w14:textId="77777777" w:rsidR="00482CE1" w:rsidRDefault="00482CE1" w:rsidP="00161C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Иллюстрации, карандаши,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012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CE1" w14:paraId="11D29301" w14:textId="77777777" w:rsidTr="00482CE1">
        <w:trPr>
          <w:trHeight w:val="510"/>
        </w:trPr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5CF5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B9E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Многолетние растения,  уход и размножение. Сорта.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311C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169A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материалом.</w:t>
            </w:r>
          </w:p>
          <w:p w14:paraId="77E3E9AF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DBC" w14:textId="77777777" w:rsidR="00482CE1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851AC3" w14:textId="77777777" w:rsidR="00482CE1" w:rsidRDefault="00482CE1" w:rsidP="00482C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жизненных циклах многолетних растений; о видах и сортах.</w:t>
            </w:r>
          </w:p>
          <w:p w14:paraId="71607192" w14:textId="77777777" w:rsidR="00482CE1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88D34F" w14:textId="1BF1D9DD" w:rsidR="00482CE1" w:rsidRPr="0092765E" w:rsidRDefault="00482CE1" w:rsidP="00482CE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садовым</w:t>
            </w:r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65E">
              <w:rPr>
                <w:rFonts w:ascii="Times New Roman" w:hAnsi="Times New Roman"/>
                <w:sz w:val="24"/>
                <w:szCs w:val="24"/>
              </w:rPr>
              <w:t>инстру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ментом, пикировать растения.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DE8" w14:textId="76DA3D26" w:rsidR="00482CE1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9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proofErr w:type="gramStart"/>
            <w:r w:rsidRPr="00101932">
              <w:rPr>
                <w:rFonts w:ascii="Times New Roman" w:hAnsi="Times New Roman"/>
                <w:sz w:val="24"/>
                <w:szCs w:val="24"/>
              </w:rPr>
              <w:t>трудо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любия</w:t>
            </w:r>
            <w:proofErr w:type="spellEnd"/>
            <w:proofErr w:type="gramEnd"/>
            <w:r w:rsidRPr="00101932">
              <w:rPr>
                <w:rFonts w:ascii="Times New Roman" w:hAnsi="Times New Roman"/>
                <w:sz w:val="24"/>
                <w:szCs w:val="24"/>
              </w:rPr>
              <w:t xml:space="preserve"> и ответ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01932">
              <w:rPr>
                <w:rFonts w:ascii="Times New Roman" w:hAnsi="Times New Roman"/>
                <w:sz w:val="24"/>
                <w:szCs w:val="24"/>
              </w:rPr>
              <w:t>ственности</w:t>
            </w:r>
            <w:proofErr w:type="spellEnd"/>
            <w:r w:rsidRPr="00101932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 xml:space="preserve">чество своей </w:t>
            </w:r>
            <w:r w:rsidRPr="00101932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D8AB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карандаши,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D21E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CE1" w14:paraId="2670524F" w14:textId="77777777" w:rsidTr="00482CE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97D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F3A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>Подготовка участка к посадке.</w:t>
            </w:r>
          </w:p>
          <w:p w14:paraId="079B46B7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8AA8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B033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 xml:space="preserve">Работают с </w:t>
            </w:r>
            <w:proofErr w:type="spellStart"/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материалом.</w:t>
            </w:r>
          </w:p>
          <w:p w14:paraId="67B26034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D39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219643" w14:textId="14BDBF70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терминологию, название инвентаря.</w:t>
            </w:r>
          </w:p>
          <w:p w14:paraId="4E65D738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08E6D58" w14:textId="1FC2B2E2" w:rsidR="00482CE1" w:rsidRPr="0092765E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92765E">
              <w:rPr>
                <w:rFonts w:ascii="Times New Roman" w:hAnsi="Times New Roman"/>
                <w:sz w:val="24"/>
                <w:szCs w:val="24"/>
              </w:rPr>
              <w:t>садовым</w:t>
            </w:r>
            <w:proofErr w:type="gramEnd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765E">
              <w:rPr>
                <w:rFonts w:ascii="Times New Roman" w:hAnsi="Times New Roman"/>
                <w:sz w:val="24"/>
                <w:szCs w:val="24"/>
              </w:rPr>
              <w:t>инстру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ментом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соблюдая технику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безопас-ности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1D" w14:textId="0E4EE8AF" w:rsidR="00482CE1" w:rsidRPr="00101932" w:rsidRDefault="00482CE1" w:rsidP="00482C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932">
              <w:rPr>
                <w:rFonts w:ascii="Times New Roman" w:hAnsi="Times New Roman"/>
                <w:sz w:val="24"/>
                <w:szCs w:val="24"/>
              </w:rPr>
              <w:t xml:space="preserve">Формирование полезных </w:t>
            </w:r>
            <w:proofErr w:type="spellStart"/>
            <w:proofErr w:type="gramStart"/>
            <w:r w:rsidRPr="00101932">
              <w:rPr>
                <w:rFonts w:ascii="Times New Roman" w:hAnsi="Times New Roman"/>
                <w:sz w:val="24"/>
                <w:szCs w:val="24"/>
              </w:rPr>
              <w:t>практи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101932">
              <w:rPr>
                <w:rFonts w:ascii="Times New Roman" w:hAnsi="Times New Roman"/>
                <w:sz w:val="24"/>
                <w:szCs w:val="24"/>
              </w:rPr>
              <w:t xml:space="preserve"> умений и навыков. Развитие трудолюбия, </w:t>
            </w:r>
            <w:proofErr w:type="gramStart"/>
            <w:r w:rsidRPr="00101932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01932">
              <w:rPr>
                <w:rFonts w:ascii="Times New Roman" w:hAnsi="Times New Roman"/>
                <w:sz w:val="24"/>
                <w:szCs w:val="24"/>
              </w:rPr>
              <w:t>ветственности</w:t>
            </w:r>
            <w:proofErr w:type="spellEnd"/>
            <w:proofErr w:type="gramEnd"/>
            <w:r w:rsidRPr="00101932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101932">
              <w:rPr>
                <w:rFonts w:ascii="Times New Roman" w:hAnsi="Times New Roman"/>
                <w:sz w:val="24"/>
                <w:szCs w:val="24"/>
              </w:rPr>
              <w:t>чество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3AB2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Пришкольный участок. Садовый инвентарь.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4B6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2CE1" w14:paraId="358E92AC" w14:textId="77777777" w:rsidTr="00482CE1"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7285" w14:textId="77777777" w:rsidR="00482CE1" w:rsidRDefault="00482CE1" w:rsidP="00311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FA4" w14:textId="77777777" w:rsidR="00482CE1" w:rsidRPr="0092765E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>Повторение по разделу</w:t>
            </w:r>
          </w:p>
          <w:p w14:paraId="3E5662ED" w14:textId="77777777" w:rsidR="00482CE1" w:rsidRPr="00BA5C33" w:rsidRDefault="00482CE1" w:rsidP="009276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C33">
              <w:rPr>
                <w:rFonts w:ascii="Times New Roman" w:hAnsi="Times New Roman"/>
                <w:sz w:val="24"/>
                <w:szCs w:val="24"/>
              </w:rPr>
              <w:t>«Эстетика пришкольного участка»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EA9A" w14:textId="3C9E9030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45" w14:textId="77777777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sz w:val="24"/>
                <w:szCs w:val="24"/>
              </w:rPr>
              <w:t>Работают с дидактическим материалом, с тетрадями.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23E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BA69E7" w14:textId="449CEA41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виды цветов, название инвентаря, терминологию.</w:t>
            </w:r>
          </w:p>
          <w:p w14:paraId="52D39DA6" w14:textId="77777777" w:rsidR="00482CE1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65E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7D82AF" w14:textId="1D815F11" w:rsidR="00482CE1" w:rsidRPr="0092765E" w:rsidRDefault="00482CE1" w:rsidP="00927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выполнять разные виды  сельско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2765E">
              <w:rPr>
                <w:rFonts w:ascii="Times New Roman" w:hAnsi="Times New Roman"/>
                <w:sz w:val="24"/>
                <w:szCs w:val="24"/>
              </w:rPr>
              <w:t>хозяйст</w:t>
            </w:r>
            <w:bookmarkStart w:id="0" w:name="_GoBack"/>
            <w:bookmarkEnd w:id="0"/>
            <w:r w:rsidRPr="0092765E">
              <w:rPr>
                <w:rFonts w:ascii="Times New Roman" w:hAnsi="Times New Roman"/>
                <w:sz w:val="24"/>
                <w:szCs w:val="24"/>
              </w:rPr>
              <w:t xml:space="preserve">венной деятельности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D27" w14:textId="77777777" w:rsidR="00482CE1" w:rsidRDefault="00482CE1" w:rsidP="004805DC">
            <w:pPr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4A67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B54A67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54A67">
              <w:rPr>
                <w:rFonts w:ascii="Times New Roman" w:hAnsi="Times New Roman"/>
                <w:sz w:val="24"/>
                <w:szCs w:val="24"/>
              </w:rPr>
              <w:t>ветственности</w:t>
            </w:r>
            <w:proofErr w:type="spellEnd"/>
            <w:proofErr w:type="gramEnd"/>
            <w:r w:rsidRPr="00B54A67">
              <w:rPr>
                <w:rFonts w:ascii="Times New Roman" w:hAnsi="Times New Roman"/>
                <w:sz w:val="24"/>
                <w:szCs w:val="24"/>
              </w:rPr>
              <w:t xml:space="preserve"> при выполнении само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54A67">
              <w:rPr>
                <w:rFonts w:ascii="Times New Roman" w:hAnsi="Times New Roman"/>
                <w:sz w:val="24"/>
                <w:szCs w:val="24"/>
              </w:rPr>
              <w:t>стоятельных</w:t>
            </w:r>
            <w:proofErr w:type="spellEnd"/>
            <w:r w:rsidRPr="00B54A67">
              <w:rPr>
                <w:rFonts w:ascii="Times New Roman" w:hAnsi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54A67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 w:rsidRPr="00B54A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E93E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Иллюстрации, карандаши,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4D3" w14:textId="77777777" w:rsidR="00482CE1" w:rsidRDefault="00482CE1" w:rsidP="00311C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9D992A" w14:textId="77777777" w:rsidR="005F07AC" w:rsidRDefault="005F07AC" w:rsidP="005F07AC"/>
    <w:p w14:paraId="6E09C170" w14:textId="77777777" w:rsidR="005F07AC" w:rsidRDefault="005F07AC" w:rsidP="005F07AC"/>
    <w:p w14:paraId="074ED615" w14:textId="77777777" w:rsidR="005F07AC" w:rsidRDefault="005F07AC" w:rsidP="005F07AC"/>
    <w:p w14:paraId="7677A8C9" w14:textId="77777777" w:rsidR="00BE35A8" w:rsidRDefault="00BE35A8"/>
    <w:sectPr w:rsidR="00BE35A8" w:rsidSect="0049704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AC"/>
    <w:rsid w:val="00066CE2"/>
    <w:rsid w:val="00085561"/>
    <w:rsid w:val="000B6353"/>
    <w:rsid w:val="000F7574"/>
    <w:rsid w:val="00161C59"/>
    <w:rsid w:val="001A17D8"/>
    <w:rsid w:val="00224D58"/>
    <w:rsid w:val="004365CB"/>
    <w:rsid w:val="004805DC"/>
    <w:rsid w:val="00482CE1"/>
    <w:rsid w:val="0049704C"/>
    <w:rsid w:val="005F07AC"/>
    <w:rsid w:val="0087753A"/>
    <w:rsid w:val="0092765E"/>
    <w:rsid w:val="00BA5C33"/>
    <w:rsid w:val="00BE35A8"/>
    <w:rsid w:val="00D131D8"/>
    <w:rsid w:val="00DF6DF1"/>
    <w:rsid w:val="00E8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B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A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кунст</dc:creator>
  <cp:lastModifiedBy>кунст</cp:lastModifiedBy>
  <cp:revision>16</cp:revision>
  <dcterms:created xsi:type="dcterms:W3CDTF">2017-09-12T11:53:00Z</dcterms:created>
  <dcterms:modified xsi:type="dcterms:W3CDTF">2022-08-31T16:06:00Z</dcterms:modified>
</cp:coreProperties>
</file>